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D30C" w14:textId="6FF4AD7F" w:rsidR="001C3E6A" w:rsidRPr="00F159E4" w:rsidRDefault="001C3E6A" w:rsidP="008339F6">
      <w:pPr>
        <w:spacing w:after="0" w:line="240" w:lineRule="auto"/>
        <w:jc w:val="center"/>
        <w:rPr>
          <w:rFonts w:ascii="Times New Roman" w:hAnsi="Times New Roman" w:cs="Times New Roman"/>
          <w:b/>
          <w:sz w:val="24"/>
          <w:szCs w:val="24"/>
        </w:rPr>
      </w:pPr>
      <w:r w:rsidRPr="00655AE3">
        <w:rPr>
          <w:rFonts w:ascii="Times New Roman" w:eastAsia="Times New Roman" w:hAnsi="Times New Roman" w:cs="Times New Roman"/>
          <w:b/>
          <w:bCs/>
          <w:noProof/>
          <w:color w:val="000000"/>
          <w:sz w:val="32"/>
          <w:szCs w:val="36"/>
          <w:lang w:val="en-US"/>
        </w:rPr>
        <w:drawing>
          <wp:inline distT="0" distB="0" distL="0" distR="0" wp14:anchorId="561120E1" wp14:editId="59597EA5">
            <wp:extent cx="5943600" cy="913130"/>
            <wp:effectExtent l="0" t="0" r="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913130"/>
                    </a:xfrm>
                    <a:prstGeom prst="rect">
                      <a:avLst/>
                    </a:prstGeom>
                    <a:noFill/>
                    <a:ln w="9525">
                      <a:noFill/>
                      <a:miter lim="800000"/>
                      <a:headEnd/>
                      <a:tailEnd/>
                    </a:ln>
                  </pic:spPr>
                </pic:pic>
              </a:graphicData>
            </a:graphic>
          </wp:inline>
        </w:drawing>
      </w:r>
    </w:p>
    <w:p w14:paraId="1542F231" w14:textId="0E9EBA28" w:rsidR="001C5F48" w:rsidRPr="00F159E4" w:rsidRDefault="00610CD6" w:rsidP="001C5F48">
      <w:pPr>
        <w:spacing w:after="0" w:line="240" w:lineRule="auto"/>
        <w:jc w:val="center"/>
        <w:rPr>
          <w:rFonts w:ascii="Times New Roman" w:hAnsi="Times New Roman" w:cs="Times New Roman"/>
          <w:b/>
          <w:sz w:val="24"/>
          <w:szCs w:val="24"/>
        </w:rPr>
      </w:pPr>
      <w:r>
        <w:rPr>
          <w:rFonts w:ascii="Times New Roman" w:hAnsi="Times New Roman" w:cs="Times New Roman"/>
          <w:b/>
        </w:rPr>
        <w:t xml:space="preserve">                     </w:t>
      </w:r>
      <w:r w:rsidR="00972B39">
        <w:rPr>
          <w:rFonts w:ascii="Times New Roman" w:hAnsi="Times New Roman" w:cs="Times New Roman"/>
          <w:b/>
        </w:rPr>
        <w:t>MBA ORIENTATION</w:t>
      </w:r>
      <w:r w:rsidR="001A48F9">
        <w:rPr>
          <w:rFonts w:ascii="Times New Roman" w:hAnsi="Times New Roman" w:cs="Times New Roman"/>
          <w:b/>
        </w:rPr>
        <w:t xml:space="preserve"> </w:t>
      </w:r>
      <w:r w:rsidR="001C3E6A">
        <w:rPr>
          <w:rFonts w:ascii="Times New Roman" w:hAnsi="Times New Roman" w:cs="Times New Roman"/>
          <w:b/>
        </w:rPr>
        <w:t xml:space="preserve">PROGRAM </w:t>
      </w:r>
      <w:r w:rsidR="001C3E6A">
        <w:rPr>
          <w:rFonts w:ascii="Times New Roman" w:hAnsi="Times New Roman" w:cs="Times New Roman"/>
          <w:b/>
          <w:sz w:val="24"/>
          <w:szCs w:val="24"/>
        </w:rPr>
        <w:t>-</w:t>
      </w:r>
      <w:r w:rsidR="00A179DF">
        <w:rPr>
          <w:rFonts w:ascii="Times New Roman" w:hAnsi="Times New Roman" w:cs="Times New Roman"/>
          <w:b/>
          <w:sz w:val="24"/>
          <w:szCs w:val="24"/>
        </w:rPr>
        <w:t xml:space="preserve"> </w:t>
      </w:r>
      <w:r w:rsidR="001C5F48" w:rsidRPr="00F159E4">
        <w:rPr>
          <w:rFonts w:ascii="Times New Roman" w:hAnsi="Times New Roman" w:cs="Times New Roman"/>
          <w:b/>
          <w:sz w:val="24"/>
          <w:szCs w:val="24"/>
        </w:rPr>
        <w:t>ACTIVITY REPORT</w:t>
      </w:r>
    </w:p>
    <w:p w14:paraId="445207EF" w14:textId="77777777" w:rsidR="001C5F48" w:rsidRPr="00801026" w:rsidRDefault="001C5F48" w:rsidP="001C5F48">
      <w:pPr>
        <w:spacing w:after="0" w:line="240" w:lineRule="auto"/>
        <w:rPr>
          <w:rFonts w:ascii="Times New Roman" w:hAnsi="Times New Roman" w:cs="Times New Roman"/>
        </w:rPr>
      </w:pPr>
    </w:p>
    <w:tbl>
      <w:tblPr>
        <w:tblStyle w:val="GridTable5Dark-Accent31"/>
        <w:tblW w:w="9747" w:type="dxa"/>
        <w:tblLayout w:type="fixed"/>
        <w:tblLook w:val="0480" w:firstRow="0" w:lastRow="0" w:firstColumn="1" w:lastColumn="0" w:noHBand="0" w:noVBand="1"/>
      </w:tblPr>
      <w:tblGrid>
        <w:gridCol w:w="1809"/>
        <w:gridCol w:w="3377"/>
        <w:gridCol w:w="4561"/>
      </w:tblGrid>
      <w:tr w:rsidR="00B53B0B" w:rsidRPr="00801026" w14:paraId="66258079" w14:textId="77777777" w:rsidTr="004871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73644" w14:textId="77777777" w:rsidR="001C5F48" w:rsidRPr="00E5358A" w:rsidRDefault="001C5F48" w:rsidP="00DD162E">
            <w:pPr>
              <w:pStyle w:val="NoSpacing"/>
              <w:rPr>
                <w:rFonts w:ascii="Times New Roman" w:hAnsi="Times New Roman" w:cs="Times New Roman"/>
                <w:b w:val="0"/>
                <w:color w:val="000000" w:themeColor="text1"/>
                <w:sz w:val="22"/>
              </w:rPr>
            </w:pPr>
            <w:r w:rsidRPr="00E5358A">
              <w:rPr>
                <w:rFonts w:ascii="Times New Roman" w:hAnsi="Times New Roman" w:cs="Times New Roman"/>
                <w:b w:val="0"/>
                <w:color w:val="000000" w:themeColor="text1"/>
                <w:sz w:val="22"/>
              </w:rPr>
              <w:t>Name of the Activity</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98B66" w14:textId="7D5AD73D" w:rsidR="001C5F48" w:rsidRPr="001D155D" w:rsidRDefault="001A48F9" w:rsidP="00AC5AE0">
            <w:pPr>
              <w:pBdr>
                <w:bar w:val="single" w:sz="4"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bidi="hi-IN"/>
              </w:rPr>
            </w:pPr>
            <w:r>
              <w:rPr>
                <w:rFonts w:ascii="Times New Roman" w:hAnsi="Times New Roman" w:cs="Times New Roman"/>
                <w:b/>
              </w:rPr>
              <w:t xml:space="preserve">ORIENTATION </w:t>
            </w:r>
            <w:r w:rsidR="006A793C">
              <w:rPr>
                <w:rFonts w:ascii="Times New Roman" w:hAnsi="Times New Roman" w:cs="Times New Roman"/>
                <w:b/>
              </w:rPr>
              <w:t xml:space="preserve">FOR MBA </w:t>
            </w:r>
          </w:p>
        </w:tc>
      </w:tr>
      <w:tr w:rsidR="00B53B0B" w:rsidRPr="00801026" w14:paraId="0B55225B" w14:textId="77777777" w:rsidTr="00487162">
        <w:trPr>
          <w:trHeight w:val="355"/>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9673C" w14:textId="77777777" w:rsidR="001C5F48" w:rsidRPr="00E5358A" w:rsidRDefault="001C5F48" w:rsidP="00DD162E">
            <w:pPr>
              <w:pStyle w:val="NoSpacing"/>
              <w:rPr>
                <w:rFonts w:ascii="Times New Roman" w:hAnsi="Times New Roman" w:cs="Times New Roman"/>
                <w:b w:val="0"/>
                <w:color w:val="000000" w:themeColor="text1"/>
                <w:sz w:val="22"/>
              </w:rPr>
            </w:pPr>
            <w:r w:rsidRPr="00E5358A">
              <w:rPr>
                <w:rFonts w:ascii="Times New Roman" w:hAnsi="Times New Roman" w:cs="Times New Roman"/>
                <w:b w:val="0"/>
                <w:color w:val="000000" w:themeColor="text1"/>
                <w:sz w:val="22"/>
              </w:rPr>
              <w:t>Date and Time of Activity</w:t>
            </w:r>
          </w:p>
        </w:tc>
        <w:tc>
          <w:tcPr>
            <w:tcW w:w="33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66FC" w14:textId="09CCA9CD" w:rsidR="00E02C0D" w:rsidRDefault="006A793C" w:rsidP="00891A5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08</w:t>
            </w:r>
            <w:r w:rsidR="00891A54">
              <w:rPr>
                <w:color w:val="000000"/>
              </w:rPr>
              <w:t>-1</w:t>
            </w:r>
            <w:r>
              <w:rPr>
                <w:color w:val="000000"/>
              </w:rPr>
              <w:t>2</w:t>
            </w:r>
            <w:r w:rsidR="00891A54">
              <w:rPr>
                <w:color w:val="000000"/>
              </w:rPr>
              <w:t>-20</w:t>
            </w:r>
            <w:r>
              <w:rPr>
                <w:color w:val="000000"/>
              </w:rPr>
              <w:t>21</w:t>
            </w:r>
          </w:p>
          <w:p w14:paraId="3F68F681" w14:textId="77777777" w:rsidR="001C5F48" w:rsidRPr="005F5616" w:rsidRDefault="001C5F48" w:rsidP="00140FD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4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57CE5" w14:textId="5497058B" w:rsidR="001C5F48" w:rsidRPr="001D155D" w:rsidRDefault="00891A54" w:rsidP="008E31CF">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9</w:t>
            </w:r>
            <w:r w:rsidR="0013695C" w:rsidRPr="001D155D">
              <w:rPr>
                <w:rFonts w:ascii="Times New Roman" w:hAnsi="Times New Roman" w:cs="Times New Roman"/>
                <w:color w:val="000000" w:themeColor="text1"/>
              </w:rPr>
              <w:t>.</w:t>
            </w:r>
            <w:r w:rsidR="008339F6">
              <w:rPr>
                <w:rFonts w:ascii="Times New Roman" w:hAnsi="Times New Roman" w:cs="Times New Roman"/>
                <w:color w:val="000000" w:themeColor="text1"/>
              </w:rPr>
              <w:t>30</w:t>
            </w:r>
            <w:r w:rsidR="0013695C" w:rsidRPr="001D155D">
              <w:rPr>
                <w:rFonts w:ascii="Times New Roman" w:hAnsi="Times New Roman" w:cs="Times New Roman"/>
                <w:color w:val="000000" w:themeColor="text1"/>
              </w:rPr>
              <w:t xml:space="preserve"> </w:t>
            </w:r>
            <w:r w:rsidR="00F26705" w:rsidRPr="001D155D">
              <w:rPr>
                <w:rFonts w:ascii="Times New Roman" w:hAnsi="Times New Roman" w:cs="Times New Roman"/>
                <w:color w:val="000000" w:themeColor="text1"/>
              </w:rPr>
              <w:t xml:space="preserve">AM </w:t>
            </w:r>
            <w:r w:rsidR="00D72F4E" w:rsidRPr="001D155D">
              <w:rPr>
                <w:rFonts w:ascii="Times New Roman" w:hAnsi="Times New Roman" w:cs="Times New Roman"/>
                <w:color w:val="000000" w:themeColor="text1"/>
              </w:rPr>
              <w:t xml:space="preserve">to </w:t>
            </w:r>
            <w:r w:rsidR="001E1F19">
              <w:rPr>
                <w:rFonts w:ascii="Times New Roman" w:hAnsi="Times New Roman" w:cs="Times New Roman"/>
                <w:color w:val="000000" w:themeColor="text1"/>
              </w:rPr>
              <w:t>4</w:t>
            </w:r>
            <w:r w:rsidR="00D72F4E" w:rsidRPr="001D155D">
              <w:rPr>
                <w:rFonts w:ascii="Times New Roman" w:hAnsi="Times New Roman" w:cs="Times New Roman"/>
                <w:color w:val="000000" w:themeColor="text1"/>
              </w:rPr>
              <w:t>:</w:t>
            </w:r>
            <w:r w:rsidR="00F26705">
              <w:rPr>
                <w:rFonts w:ascii="Times New Roman" w:hAnsi="Times New Roman" w:cs="Times New Roman"/>
                <w:color w:val="000000" w:themeColor="text1"/>
              </w:rPr>
              <w:t>0</w:t>
            </w:r>
            <w:r w:rsidR="00D72F4E" w:rsidRPr="001D155D">
              <w:rPr>
                <w:rFonts w:ascii="Times New Roman" w:hAnsi="Times New Roman" w:cs="Times New Roman"/>
                <w:color w:val="000000" w:themeColor="text1"/>
              </w:rPr>
              <w:t xml:space="preserve">0 </w:t>
            </w:r>
            <w:r w:rsidR="00F26705" w:rsidRPr="001D155D">
              <w:rPr>
                <w:rFonts w:ascii="Times New Roman" w:hAnsi="Times New Roman" w:cs="Times New Roman"/>
                <w:color w:val="000000" w:themeColor="text1"/>
              </w:rPr>
              <w:t>PM</w:t>
            </w:r>
          </w:p>
        </w:tc>
      </w:tr>
      <w:tr w:rsidR="00B53B0B" w:rsidRPr="00801026" w14:paraId="4F2716CB" w14:textId="77777777" w:rsidTr="004871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3A345" w14:textId="77777777" w:rsidR="001C5F48" w:rsidRPr="00E5358A" w:rsidRDefault="001C5F48" w:rsidP="00DD162E">
            <w:pPr>
              <w:pStyle w:val="NoSpacing"/>
              <w:rPr>
                <w:rFonts w:ascii="Times New Roman" w:hAnsi="Times New Roman" w:cs="Times New Roman"/>
                <w:b w:val="0"/>
                <w:color w:val="000000" w:themeColor="text1"/>
                <w:sz w:val="22"/>
              </w:rPr>
            </w:pPr>
            <w:r w:rsidRPr="00E5358A">
              <w:rPr>
                <w:rFonts w:ascii="Times New Roman" w:hAnsi="Times New Roman" w:cs="Times New Roman"/>
                <w:b w:val="0"/>
                <w:color w:val="000000" w:themeColor="text1"/>
                <w:sz w:val="22"/>
              </w:rPr>
              <w:t>Details of Participants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B8054" w14:textId="77777777" w:rsidR="001C5F48" w:rsidRPr="001D155D" w:rsidRDefault="00024793" w:rsidP="00463D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All staff and Students </w:t>
            </w:r>
            <w:r w:rsidR="008E31CF">
              <w:rPr>
                <w:rFonts w:ascii="Times New Roman" w:hAnsi="Times New Roman" w:cs="Times New Roman"/>
                <w:color w:val="000000" w:themeColor="text1"/>
              </w:rPr>
              <w:t xml:space="preserve"> </w:t>
            </w:r>
          </w:p>
        </w:tc>
      </w:tr>
      <w:tr w:rsidR="00B53B0B" w:rsidRPr="00801026" w14:paraId="073A5F4C" w14:textId="77777777" w:rsidTr="00487162">
        <w:trPr>
          <w:trHeight w:val="34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16041" w14:textId="77777777" w:rsidR="001C5F48" w:rsidRPr="00E5358A" w:rsidRDefault="001C5F48" w:rsidP="00DD162E">
            <w:pPr>
              <w:pStyle w:val="NoSpacing"/>
              <w:rPr>
                <w:rFonts w:ascii="Times New Roman" w:hAnsi="Times New Roman" w:cs="Times New Roman"/>
                <w:b w:val="0"/>
                <w:color w:val="000000" w:themeColor="text1"/>
                <w:sz w:val="22"/>
              </w:rPr>
            </w:pPr>
            <w:r w:rsidRPr="00E5358A">
              <w:rPr>
                <w:rFonts w:ascii="Times New Roman" w:hAnsi="Times New Roman" w:cs="Times New Roman"/>
                <w:b w:val="0"/>
                <w:color w:val="000000" w:themeColor="text1"/>
                <w:sz w:val="22"/>
              </w:rPr>
              <w:t>Organizing Dept./Support System</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68072" w14:textId="6C74C216" w:rsidR="001C5F48" w:rsidRPr="001D155D" w:rsidRDefault="002650E2" w:rsidP="008E31C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Admin department  </w:t>
            </w:r>
            <w:r w:rsidR="00024793">
              <w:rPr>
                <w:rFonts w:ascii="Times New Roman" w:hAnsi="Times New Roman" w:cs="Times New Roman"/>
                <w:color w:val="000000" w:themeColor="text1"/>
              </w:rPr>
              <w:t xml:space="preserve"> </w:t>
            </w:r>
            <w:r w:rsidR="005B4684" w:rsidRPr="001D155D">
              <w:rPr>
                <w:rFonts w:ascii="Times New Roman" w:hAnsi="Times New Roman" w:cs="Times New Roman"/>
                <w:color w:val="000000" w:themeColor="text1"/>
              </w:rPr>
              <w:t xml:space="preserve"> </w:t>
            </w:r>
          </w:p>
        </w:tc>
      </w:tr>
      <w:tr w:rsidR="001C5F48" w:rsidRPr="00801026" w14:paraId="0EF7615E" w14:textId="77777777" w:rsidTr="00487162">
        <w:trPr>
          <w:cnfStyle w:val="000000100000" w:firstRow="0" w:lastRow="0" w:firstColumn="0" w:lastColumn="0" w:oddVBand="0" w:evenVBand="0" w:oddHBand="1" w:evenHBand="0"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9182C" w14:textId="77777777" w:rsidR="001C5F48" w:rsidRPr="00E5358A" w:rsidRDefault="001C5F48" w:rsidP="00DD162E">
            <w:pPr>
              <w:pStyle w:val="NoSpacing"/>
              <w:rPr>
                <w:rFonts w:ascii="Times New Roman" w:hAnsi="Times New Roman" w:cs="Times New Roman"/>
                <w:b w:val="0"/>
                <w:color w:val="000000" w:themeColor="text1"/>
                <w:sz w:val="22"/>
              </w:rPr>
            </w:pPr>
            <w:r w:rsidRPr="00E5358A">
              <w:rPr>
                <w:rFonts w:ascii="Times New Roman" w:hAnsi="Times New Roman" w:cs="Times New Roman"/>
                <w:b w:val="0"/>
                <w:color w:val="000000" w:themeColor="text1"/>
                <w:sz w:val="22"/>
              </w:rPr>
              <w:t xml:space="preserve">Description </w:t>
            </w:r>
          </w:p>
          <w:p w14:paraId="5A41051B" w14:textId="77777777" w:rsidR="001C5F48" w:rsidRPr="00E5358A" w:rsidRDefault="001C5F48" w:rsidP="007E59C8">
            <w:pPr>
              <w:pStyle w:val="NoSpacing"/>
              <w:rPr>
                <w:rFonts w:ascii="Times New Roman" w:hAnsi="Times New Roman" w:cs="Times New Roman"/>
                <w:b w:val="0"/>
                <w:color w:val="000000" w:themeColor="text1"/>
                <w:sz w:val="22"/>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336EE4" w14:textId="77777777" w:rsidR="00884369" w:rsidRDefault="00884369" w:rsidP="002650E2">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rPr>
            </w:pPr>
          </w:p>
          <w:p w14:paraId="44EC8669" w14:textId="77777777" w:rsidR="00610CD6" w:rsidRDefault="004710F0" w:rsidP="004710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710F0">
              <w:rPr>
                <w:rFonts w:ascii="Times New Roman" w:hAnsi="Times New Roman" w:cs="Times New Roman"/>
                <w:iCs/>
                <w:color w:val="000000" w:themeColor="text1"/>
              </w:rPr>
              <w:t xml:space="preserve">The institute conducts a </w:t>
            </w:r>
            <w:r w:rsidR="00152D91" w:rsidRPr="004710F0">
              <w:rPr>
                <w:rFonts w:ascii="Times New Roman" w:hAnsi="Times New Roman" w:cs="Times New Roman"/>
                <w:iCs/>
                <w:color w:val="000000" w:themeColor="text1"/>
              </w:rPr>
              <w:t>3-day</w:t>
            </w:r>
            <w:r w:rsidRPr="004710F0">
              <w:rPr>
                <w:rFonts w:ascii="Times New Roman" w:hAnsi="Times New Roman" w:cs="Times New Roman"/>
                <w:iCs/>
                <w:color w:val="000000" w:themeColor="text1"/>
              </w:rPr>
              <w:t xml:space="preserve">, management orientation programme every year, for the first year MBA students. This orientation programme which marks the beginning of the </w:t>
            </w:r>
            <w:r w:rsidR="00152D91" w:rsidRPr="004710F0">
              <w:rPr>
                <w:rFonts w:ascii="Times New Roman" w:hAnsi="Times New Roman" w:cs="Times New Roman"/>
                <w:iCs/>
                <w:color w:val="000000" w:themeColor="text1"/>
              </w:rPr>
              <w:t>two-year</w:t>
            </w:r>
            <w:r w:rsidRPr="004710F0">
              <w:rPr>
                <w:rFonts w:ascii="Times New Roman" w:hAnsi="Times New Roman" w:cs="Times New Roman"/>
                <w:iCs/>
                <w:color w:val="000000" w:themeColor="text1"/>
              </w:rPr>
              <w:t xml:space="preserve"> </w:t>
            </w:r>
            <w:r w:rsidR="00152D91" w:rsidRPr="004710F0">
              <w:rPr>
                <w:rFonts w:ascii="Times New Roman" w:hAnsi="Times New Roman" w:cs="Times New Roman"/>
                <w:iCs/>
                <w:color w:val="000000" w:themeColor="text1"/>
              </w:rPr>
              <w:t>post-graduation</w:t>
            </w:r>
            <w:r w:rsidRPr="004710F0">
              <w:rPr>
                <w:rFonts w:ascii="Times New Roman" w:hAnsi="Times New Roman" w:cs="Times New Roman"/>
                <w:iCs/>
                <w:color w:val="000000" w:themeColor="text1"/>
              </w:rPr>
              <w:t xml:space="preserve"> in management, aims to assist students in developing an understanding of Management Education. It introduces the students to the teaching –learning processes of the MBA programme and aims to familiarize them with the faculty members, staff, seniors and various other institute resources.</w:t>
            </w:r>
          </w:p>
          <w:p w14:paraId="414DCB86" w14:textId="1C671480" w:rsidR="004710F0" w:rsidRPr="004710F0" w:rsidRDefault="004710F0" w:rsidP="004710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710F0">
              <w:rPr>
                <w:rFonts w:ascii="Times New Roman" w:hAnsi="Times New Roman" w:cs="Times New Roman"/>
                <w:iCs/>
                <w:color w:val="000000" w:themeColor="text1"/>
              </w:rPr>
              <w:t>The orientation programme is an exciting and fun filled process involving various games, experiential exercises, case solving sessions, role plays etc. Most of these sessions involve students to participate in a group, thus bringing in the first lessons on management. The programme also involves an inaugural address by the Director, who introduces the elements of the MBA Programme offered by the university and elaborates on the performance expectations from the students.</w:t>
            </w:r>
          </w:p>
          <w:p w14:paraId="3EF7BD01" w14:textId="2C678B0A" w:rsidR="00FD765A" w:rsidRDefault="004710F0" w:rsidP="004710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710F0">
              <w:rPr>
                <w:rFonts w:ascii="Times New Roman" w:hAnsi="Times New Roman" w:cs="Times New Roman"/>
                <w:iCs/>
                <w:color w:val="000000" w:themeColor="text1"/>
              </w:rPr>
              <w:t xml:space="preserve">There are also sessions on student etiquettes, evaluation pattern and systems and campus placements. Other auxiliary facilities offered by the institute like linkage with banks for education loans are also discussed during the </w:t>
            </w:r>
            <w:r w:rsidR="006A1882" w:rsidRPr="004710F0">
              <w:rPr>
                <w:rFonts w:ascii="Times New Roman" w:hAnsi="Times New Roman" w:cs="Times New Roman"/>
                <w:iCs/>
                <w:color w:val="000000" w:themeColor="text1"/>
              </w:rPr>
              <w:t>3-day</w:t>
            </w:r>
            <w:r w:rsidRPr="004710F0">
              <w:rPr>
                <w:rFonts w:ascii="Times New Roman" w:hAnsi="Times New Roman" w:cs="Times New Roman"/>
                <w:iCs/>
                <w:color w:val="000000" w:themeColor="text1"/>
              </w:rPr>
              <w:t xml:space="preserve"> orientation. An interaction with seniors on the penultimate day brings the orientation programme to an end.</w:t>
            </w:r>
          </w:p>
          <w:p w14:paraId="268FBC68" w14:textId="71EA2441"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07FBA">
              <w:rPr>
                <w:rFonts w:ascii="Times New Roman" w:hAnsi="Times New Roman" w:cs="Times New Roman"/>
                <w:iCs/>
                <w:color w:val="000000" w:themeColor="text1"/>
              </w:rPr>
              <w:t>MBA Orientation Programme (Batch 20</w:t>
            </w:r>
            <w:r>
              <w:rPr>
                <w:rFonts w:ascii="Times New Roman" w:hAnsi="Times New Roman" w:cs="Times New Roman"/>
                <w:iCs/>
                <w:color w:val="000000" w:themeColor="text1"/>
              </w:rPr>
              <w:t>21</w:t>
            </w:r>
            <w:r w:rsidRPr="00407FBA">
              <w:rPr>
                <w:rFonts w:ascii="Times New Roman" w:hAnsi="Times New Roman" w:cs="Times New Roman"/>
                <w:iCs/>
                <w:color w:val="000000" w:themeColor="text1"/>
              </w:rPr>
              <w:t>-</w:t>
            </w:r>
            <w:r w:rsidR="0001095A">
              <w:rPr>
                <w:rFonts w:ascii="Times New Roman" w:hAnsi="Times New Roman" w:cs="Times New Roman"/>
                <w:iCs/>
                <w:color w:val="000000" w:themeColor="text1"/>
              </w:rPr>
              <w:t>22)</w:t>
            </w:r>
          </w:p>
          <w:p w14:paraId="5063D071" w14:textId="7AD6E6DF"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07FBA">
              <w:rPr>
                <w:rFonts w:ascii="Times New Roman" w:hAnsi="Times New Roman" w:cs="Times New Roman"/>
                <w:iCs/>
                <w:color w:val="000000" w:themeColor="text1"/>
              </w:rPr>
              <w:t>Programme Objective</w:t>
            </w:r>
          </w:p>
          <w:p w14:paraId="20405299" w14:textId="77777777"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07FBA">
              <w:rPr>
                <w:rFonts w:ascii="Times New Roman" w:hAnsi="Times New Roman" w:cs="Times New Roman"/>
                <w:iCs/>
                <w:color w:val="000000" w:themeColor="text1"/>
              </w:rPr>
              <w:t>The MBA first year orientation programme aims to assist students to develop an understanding of Management Education, its teaching –learning processes and to familiarize them with faculty, staff, seniors and institute resources.</w:t>
            </w:r>
          </w:p>
          <w:p w14:paraId="5EAD7F5D" w14:textId="77777777" w:rsid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102F0941" w14:textId="77777777" w:rsidR="00610CD6" w:rsidRDefault="00610CD6"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2610F8FF" w14:textId="77777777" w:rsidR="002A4A70" w:rsidRDefault="002A4A70"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7E6EDBED" w14:textId="77777777" w:rsidR="002A4A70" w:rsidRDefault="002A4A70"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31B5BAF6" w14:textId="77777777" w:rsidR="002A4A70" w:rsidRDefault="002A4A70"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6ECC684A" w14:textId="77777777" w:rsidR="00610CD6" w:rsidRPr="00407FBA" w:rsidRDefault="00610CD6"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40FBED13" w14:textId="77777777" w:rsidR="00407FBA" w:rsidRPr="00610CD6"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000000" w:themeColor="text1"/>
              </w:rPr>
            </w:pPr>
            <w:r w:rsidRPr="00610CD6">
              <w:rPr>
                <w:rFonts w:ascii="Times New Roman" w:hAnsi="Times New Roman" w:cs="Times New Roman"/>
                <w:b/>
                <w:bCs/>
                <w:iCs/>
                <w:color w:val="000000" w:themeColor="text1"/>
              </w:rPr>
              <w:lastRenderedPageBreak/>
              <w:t>Learning Outcomes</w:t>
            </w:r>
          </w:p>
          <w:p w14:paraId="1BC2C706" w14:textId="77777777"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1A59F1D8" w14:textId="77777777" w:rsidR="00407FBA" w:rsidRPr="00610CD6"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000000" w:themeColor="text1"/>
              </w:rPr>
            </w:pPr>
            <w:r w:rsidRPr="00610CD6">
              <w:rPr>
                <w:rFonts w:ascii="Times New Roman" w:hAnsi="Times New Roman" w:cs="Times New Roman"/>
                <w:b/>
                <w:bCs/>
                <w:iCs/>
                <w:color w:val="000000" w:themeColor="text1"/>
              </w:rPr>
              <w:t>On completion of the programme the student:</w:t>
            </w:r>
          </w:p>
          <w:p w14:paraId="079FBBF2" w14:textId="77777777"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p>
          <w:p w14:paraId="15F9E98A" w14:textId="77777777"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07FBA">
              <w:rPr>
                <w:rFonts w:ascii="Times New Roman" w:hAnsi="Times New Roman" w:cs="Times New Roman"/>
                <w:iCs/>
                <w:color w:val="000000" w:themeColor="text1"/>
              </w:rPr>
              <w:t>• Will know the essence of management education.</w:t>
            </w:r>
          </w:p>
          <w:p w14:paraId="2F811692" w14:textId="77777777"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07FBA">
              <w:rPr>
                <w:rFonts w:ascii="Times New Roman" w:hAnsi="Times New Roman" w:cs="Times New Roman"/>
                <w:iCs/>
                <w:color w:val="000000" w:themeColor="text1"/>
              </w:rPr>
              <w:t>• Will be introduced to faculty, staff, and facilities of the institute.</w:t>
            </w:r>
          </w:p>
          <w:p w14:paraId="064BA4CD" w14:textId="77777777" w:rsidR="00407FBA" w:rsidRPr="00407FBA"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07FBA">
              <w:rPr>
                <w:rFonts w:ascii="Times New Roman" w:hAnsi="Times New Roman" w:cs="Times New Roman"/>
                <w:iCs/>
                <w:color w:val="000000" w:themeColor="text1"/>
              </w:rPr>
              <w:t>• Will have knowledge about the teaching learning processes, evaluation systems and placement procedures at a primary level.</w:t>
            </w:r>
          </w:p>
          <w:p w14:paraId="13B57BBE" w14:textId="1EFE0412" w:rsidR="00407FBA" w:rsidRPr="004710F0" w:rsidRDefault="00407FBA" w:rsidP="00407F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rPr>
            </w:pPr>
            <w:r w:rsidRPr="00407FBA">
              <w:rPr>
                <w:rFonts w:ascii="Times New Roman" w:hAnsi="Times New Roman" w:cs="Times New Roman"/>
                <w:iCs/>
                <w:color w:val="000000" w:themeColor="text1"/>
              </w:rPr>
              <w:t>• Will be able to perform group exercises and shed personal inhibitions about performing in public.</w:t>
            </w:r>
          </w:p>
          <w:p w14:paraId="0F857C1F" w14:textId="647C8901" w:rsidR="000D33FE" w:rsidRPr="000D33FE" w:rsidRDefault="000D33FE" w:rsidP="000D33FE">
            <w:pPr>
              <w:tabs>
                <w:tab w:val="left" w:pos="134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710F0">
              <w:rPr>
                <w:rFonts w:ascii="Times New Roman" w:hAnsi="Times New Roman" w:cs="Times New Roman"/>
                <w:iCs/>
              </w:rPr>
              <w:tab/>
            </w:r>
          </w:p>
        </w:tc>
      </w:tr>
    </w:tbl>
    <w:p w14:paraId="633F5CA5" w14:textId="4B41BE34" w:rsidR="00C817BD" w:rsidRPr="00C817BD" w:rsidRDefault="00F159E4" w:rsidP="00610CD6">
      <w:pPr>
        <w:spacing w:after="0" w:line="240" w:lineRule="auto"/>
        <w:jc w:val="center"/>
      </w:pPr>
      <w:r>
        <w:lastRenderedPageBreak/>
        <w:tab/>
      </w:r>
      <w:r>
        <w:tab/>
      </w:r>
      <w:r>
        <w:tab/>
      </w:r>
      <w:r>
        <w:tab/>
      </w:r>
      <w:r>
        <w:tab/>
      </w:r>
      <w:r>
        <w:tab/>
      </w:r>
      <w:r>
        <w:tab/>
      </w:r>
      <w:r w:rsidR="00082127">
        <w:t xml:space="preserve"> </w:t>
      </w:r>
    </w:p>
    <w:p w14:paraId="078A98D5" w14:textId="29CBC327" w:rsidR="00C817BD" w:rsidRDefault="00C817BD" w:rsidP="00610CD6">
      <w:pPr>
        <w:tabs>
          <w:tab w:val="left" w:pos="5976"/>
        </w:tabs>
      </w:pPr>
      <w:r w:rsidRPr="006914D8">
        <w:rPr>
          <w:noProof/>
        </w:rPr>
        <w:drawing>
          <wp:inline distT="0" distB="0" distL="0" distR="0" wp14:anchorId="426B8E19" wp14:editId="090A668B">
            <wp:extent cx="6080760" cy="4290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0760" cy="4290060"/>
                    </a:xfrm>
                    <a:prstGeom prst="rect">
                      <a:avLst/>
                    </a:prstGeom>
                  </pic:spPr>
                </pic:pic>
              </a:graphicData>
            </a:graphic>
          </wp:inline>
        </w:drawing>
      </w:r>
    </w:p>
    <w:p w14:paraId="36B7CF55" w14:textId="77777777" w:rsidR="00C817BD" w:rsidRPr="00C817BD" w:rsidRDefault="00C817BD" w:rsidP="00C817BD"/>
    <w:p w14:paraId="30E12C2D" w14:textId="77777777" w:rsidR="00C817BD" w:rsidRPr="00C817BD" w:rsidRDefault="00C817BD" w:rsidP="00C817BD"/>
    <w:p w14:paraId="4B602EBD" w14:textId="77777777" w:rsidR="00C817BD" w:rsidRPr="00C817BD" w:rsidRDefault="00C817BD" w:rsidP="00C817BD"/>
    <w:p w14:paraId="19F72494" w14:textId="77777777" w:rsidR="00C817BD" w:rsidRDefault="00C817BD" w:rsidP="00C817BD">
      <w:pPr>
        <w:rPr>
          <w:noProof/>
        </w:rPr>
      </w:pPr>
    </w:p>
    <w:p w14:paraId="590EF9F6" w14:textId="77777777" w:rsidR="00C817BD" w:rsidRDefault="00C817BD" w:rsidP="00C817BD">
      <w:pPr>
        <w:jc w:val="center"/>
        <w:rPr>
          <w:noProof/>
        </w:rPr>
      </w:pPr>
      <w:r w:rsidRPr="00C75D7E">
        <w:rPr>
          <w:noProof/>
        </w:rPr>
        <w:lastRenderedPageBreak/>
        <w:drawing>
          <wp:inline distT="0" distB="0" distL="0" distR="0" wp14:anchorId="2485000B" wp14:editId="5CE7DF58">
            <wp:extent cx="6225540" cy="55854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5540" cy="5585460"/>
                    </a:xfrm>
                    <a:prstGeom prst="rect">
                      <a:avLst/>
                    </a:prstGeom>
                  </pic:spPr>
                </pic:pic>
              </a:graphicData>
            </a:graphic>
          </wp:inline>
        </w:drawing>
      </w:r>
    </w:p>
    <w:p w14:paraId="6729126F" w14:textId="77777777" w:rsidR="00977889" w:rsidRPr="00977889" w:rsidRDefault="00977889" w:rsidP="00977889"/>
    <w:p w14:paraId="17552CEE" w14:textId="77777777" w:rsidR="00977889" w:rsidRDefault="00977889" w:rsidP="00977889">
      <w:pPr>
        <w:rPr>
          <w:noProof/>
        </w:rPr>
      </w:pPr>
    </w:p>
    <w:p w14:paraId="314DD977" w14:textId="51A002B0" w:rsidR="00977889" w:rsidRPr="00977889" w:rsidRDefault="00B74D8A" w:rsidP="00977889">
      <w:pPr>
        <w:tabs>
          <w:tab w:val="left" w:pos="4068"/>
        </w:tabs>
      </w:pPr>
      <w:r>
        <w:rPr>
          <w:noProof/>
        </w:rPr>
        <w:lastRenderedPageBreak/>
        <w:drawing>
          <wp:inline distT="0" distB="0" distL="0" distR="0" wp14:anchorId="02940504" wp14:editId="51EA2E7B">
            <wp:extent cx="6179820" cy="6873240"/>
            <wp:effectExtent l="0" t="0" r="0" b="3810"/>
            <wp:docPr id="2" name="Picture 2" descr="MBA Orientation – Best Engineering College in Hyderabad | Pallavi Engineer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A Orientation – Best Engineering College in Hyderabad | Pallavi Engineer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9820" cy="6873240"/>
                    </a:xfrm>
                    <a:prstGeom prst="rect">
                      <a:avLst/>
                    </a:prstGeom>
                    <a:noFill/>
                    <a:ln>
                      <a:noFill/>
                    </a:ln>
                  </pic:spPr>
                </pic:pic>
              </a:graphicData>
            </a:graphic>
          </wp:inline>
        </w:drawing>
      </w:r>
    </w:p>
    <w:sectPr w:rsidR="00977889" w:rsidRPr="00977889" w:rsidSect="00A170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617D9" w14:textId="77777777" w:rsidR="008B1737" w:rsidRDefault="008B1737" w:rsidP="000D33FE">
      <w:pPr>
        <w:spacing w:after="0" w:line="240" w:lineRule="auto"/>
      </w:pPr>
      <w:r>
        <w:separator/>
      </w:r>
    </w:p>
  </w:endnote>
  <w:endnote w:type="continuationSeparator" w:id="0">
    <w:p w14:paraId="75FA3610" w14:textId="77777777" w:rsidR="008B1737" w:rsidRDefault="008B1737" w:rsidP="000D3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11555" w14:textId="77777777" w:rsidR="008B1737" w:rsidRDefault="008B1737" w:rsidP="000D33FE">
      <w:pPr>
        <w:spacing w:after="0" w:line="240" w:lineRule="auto"/>
      </w:pPr>
      <w:r>
        <w:separator/>
      </w:r>
    </w:p>
  </w:footnote>
  <w:footnote w:type="continuationSeparator" w:id="0">
    <w:p w14:paraId="59DFC61C" w14:textId="77777777" w:rsidR="008B1737" w:rsidRDefault="008B1737" w:rsidP="000D33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17B5"/>
    <w:multiLevelType w:val="hybridMultilevel"/>
    <w:tmpl w:val="F6E41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E1CC5"/>
    <w:multiLevelType w:val="multilevel"/>
    <w:tmpl w:val="EED8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484DFF"/>
    <w:multiLevelType w:val="hybridMultilevel"/>
    <w:tmpl w:val="F6E41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FA5D97"/>
    <w:multiLevelType w:val="hybridMultilevel"/>
    <w:tmpl w:val="F6E41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51276E"/>
    <w:multiLevelType w:val="hybridMultilevel"/>
    <w:tmpl w:val="F6E41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7C1EFB"/>
    <w:multiLevelType w:val="hybridMultilevel"/>
    <w:tmpl w:val="1804924E"/>
    <w:lvl w:ilvl="0" w:tplc="4E6AACE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FD0938"/>
    <w:multiLevelType w:val="hybridMultilevel"/>
    <w:tmpl w:val="D310A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8132394">
    <w:abstractNumId w:val="2"/>
  </w:num>
  <w:num w:numId="2" w16cid:durableId="1738673697">
    <w:abstractNumId w:val="4"/>
  </w:num>
  <w:num w:numId="3" w16cid:durableId="2047289200">
    <w:abstractNumId w:val="3"/>
  </w:num>
  <w:num w:numId="4" w16cid:durableId="1585338934">
    <w:abstractNumId w:val="0"/>
  </w:num>
  <w:num w:numId="5" w16cid:durableId="1541480797">
    <w:abstractNumId w:val="5"/>
  </w:num>
  <w:num w:numId="6" w16cid:durableId="1162165804">
    <w:abstractNumId w:val="6"/>
  </w:num>
  <w:num w:numId="7" w16cid:durableId="908924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F48"/>
    <w:rsid w:val="0001095A"/>
    <w:rsid w:val="0001554A"/>
    <w:rsid w:val="00024793"/>
    <w:rsid w:val="0003404D"/>
    <w:rsid w:val="000416B4"/>
    <w:rsid w:val="00047CC8"/>
    <w:rsid w:val="00047E51"/>
    <w:rsid w:val="000623AF"/>
    <w:rsid w:val="00063AD5"/>
    <w:rsid w:val="000762F3"/>
    <w:rsid w:val="00082127"/>
    <w:rsid w:val="000907E2"/>
    <w:rsid w:val="000950D9"/>
    <w:rsid w:val="000A5DA5"/>
    <w:rsid w:val="000B0089"/>
    <w:rsid w:val="000C3DEC"/>
    <w:rsid w:val="000D33FE"/>
    <w:rsid w:val="000D4770"/>
    <w:rsid w:val="000E6B8D"/>
    <w:rsid w:val="000F2F5E"/>
    <w:rsid w:val="0013695C"/>
    <w:rsid w:val="00140FD5"/>
    <w:rsid w:val="00152D91"/>
    <w:rsid w:val="00155852"/>
    <w:rsid w:val="001968DE"/>
    <w:rsid w:val="001A027B"/>
    <w:rsid w:val="001A48F9"/>
    <w:rsid w:val="001B0CCC"/>
    <w:rsid w:val="001C3E6A"/>
    <w:rsid w:val="001C5F48"/>
    <w:rsid w:val="001D155D"/>
    <w:rsid w:val="001D1F63"/>
    <w:rsid w:val="001E1F19"/>
    <w:rsid w:val="00202D4D"/>
    <w:rsid w:val="00214B72"/>
    <w:rsid w:val="00214F17"/>
    <w:rsid w:val="00255EAC"/>
    <w:rsid w:val="0026059F"/>
    <w:rsid w:val="002650E2"/>
    <w:rsid w:val="002807E9"/>
    <w:rsid w:val="002A4A70"/>
    <w:rsid w:val="002A4AEC"/>
    <w:rsid w:val="002C4047"/>
    <w:rsid w:val="002C4846"/>
    <w:rsid w:val="002E2038"/>
    <w:rsid w:val="002F68C6"/>
    <w:rsid w:val="003214FE"/>
    <w:rsid w:val="0033466C"/>
    <w:rsid w:val="0035019C"/>
    <w:rsid w:val="00351F57"/>
    <w:rsid w:val="0035247F"/>
    <w:rsid w:val="003767CA"/>
    <w:rsid w:val="003D22B7"/>
    <w:rsid w:val="003E417C"/>
    <w:rsid w:val="003F2352"/>
    <w:rsid w:val="003F2DDA"/>
    <w:rsid w:val="003F6A6C"/>
    <w:rsid w:val="00407FBA"/>
    <w:rsid w:val="0041000C"/>
    <w:rsid w:val="004160D4"/>
    <w:rsid w:val="004275C4"/>
    <w:rsid w:val="004550B9"/>
    <w:rsid w:val="00463DE9"/>
    <w:rsid w:val="004710F0"/>
    <w:rsid w:val="004740C9"/>
    <w:rsid w:val="00487162"/>
    <w:rsid w:val="004873B5"/>
    <w:rsid w:val="004B0548"/>
    <w:rsid w:val="004C550F"/>
    <w:rsid w:val="004D5DF5"/>
    <w:rsid w:val="004F0232"/>
    <w:rsid w:val="004F5956"/>
    <w:rsid w:val="00502C14"/>
    <w:rsid w:val="0050320C"/>
    <w:rsid w:val="00515DBF"/>
    <w:rsid w:val="00535D34"/>
    <w:rsid w:val="00544F3D"/>
    <w:rsid w:val="005529DA"/>
    <w:rsid w:val="00564DC7"/>
    <w:rsid w:val="00581D50"/>
    <w:rsid w:val="00583BC8"/>
    <w:rsid w:val="005935AD"/>
    <w:rsid w:val="005B4684"/>
    <w:rsid w:val="005D47FB"/>
    <w:rsid w:val="005E0A7D"/>
    <w:rsid w:val="005E3DAB"/>
    <w:rsid w:val="005F4EF0"/>
    <w:rsid w:val="005F52EB"/>
    <w:rsid w:val="005F5616"/>
    <w:rsid w:val="00604018"/>
    <w:rsid w:val="00610CD6"/>
    <w:rsid w:val="00627685"/>
    <w:rsid w:val="006512BD"/>
    <w:rsid w:val="00655AE3"/>
    <w:rsid w:val="00670ABE"/>
    <w:rsid w:val="0068475B"/>
    <w:rsid w:val="0068732D"/>
    <w:rsid w:val="006914D8"/>
    <w:rsid w:val="006A1882"/>
    <w:rsid w:val="006A3D31"/>
    <w:rsid w:val="006A5CE4"/>
    <w:rsid w:val="006A793C"/>
    <w:rsid w:val="006B6625"/>
    <w:rsid w:val="006E2346"/>
    <w:rsid w:val="006E51C9"/>
    <w:rsid w:val="006F19CA"/>
    <w:rsid w:val="006F3FBC"/>
    <w:rsid w:val="00710392"/>
    <w:rsid w:val="0077729C"/>
    <w:rsid w:val="00783EDB"/>
    <w:rsid w:val="007A48AE"/>
    <w:rsid w:val="007B1385"/>
    <w:rsid w:val="007E59C8"/>
    <w:rsid w:val="00803FB2"/>
    <w:rsid w:val="008069B7"/>
    <w:rsid w:val="00807EC7"/>
    <w:rsid w:val="00822B0C"/>
    <w:rsid w:val="008339F6"/>
    <w:rsid w:val="00856A4F"/>
    <w:rsid w:val="0086438B"/>
    <w:rsid w:val="00877BD6"/>
    <w:rsid w:val="00884369"/>
    <w:rsid w:val="00891A54"/>
    <w:rsid w:val="008921CD"/>
    <w:rsid w:val="00893DF7"/>
    <w:rsid w:val="008B1737"/>
    <w:rsid w:val="008E31CF"/>
    <w:rsid w:val="009026A3"/>
    <w:rsid w:val="00930323"/>
    <w:rsid w:val="009353D5"/>
    <w:rsid w:val="00960824"/>
    <w:rsid w:val="009640FC"/>
    <w:rsid w:val="00972B39"/>
    <w:rsid w:val="00977889"/>
    <w:rsid w:val="00987305"/>
    <w:rsid w:val="009970ED"/>
    <w:rsid w:val="009A4A20"/>
    <w:rsid w:val="009B1E9B"/>
    <w:rsid w:val="009B3D22"/>
    <w:rsid w:val="009D1266"/>
    <w:rsid w:val="009D2750"/>
    <w:rsid w:val="009F570C"/>
    <w:rsid w:val="00A024ED"/>
    <w:rsid w:val="00A11E8C"/>
    <w:rsid w:val="00A17010"/>
    <w:rsid w:val="00A179DF"/>
    <w:rsid w:val="00A20626"/>
    <w:rsid w:val="00A23818"/>
    <w:rsid w:val="00A274F8"/>
    <w:rsid w:val="00AB22DE"/>
    <w:rsid w:val="00AB4029"/>
    <w:rsid w:val="00AC5AE0"/>
    <w:rsid w:val="00AF651C"/>
    <w:rsid w:val="00B06B39"/>
    <w:rsid w:val="00B24A42"/>
    <w:rsid w:val="00B45FB2"/>
    <w:rsid w:val="00B53B0B"/>
    <w:rsid w:val="00B53D08"/>
    <w:rsid w:val="00B57641"/>
    <w:rsid w:val="00B629AC"/>
    <w:rsid w:val="00B716A4"/>
    <w:rsid w:val="00B717AA"/>
    <w:rsid w:val="00B74D8A"/>
    <w:rsid w:val="00B80062"/>
    <w:rsid w:val="00BD63F4"/>
    <w:rsid w:val="00BE6C31"/>
    <w:rsid w:val="00C169A4"/>
    <w:rsid w:val="00C2444A"/>
    <w:rsid w:val="00C244CF"/>
    <w:rsid w:val="00C54F46"/>
    <w:rsid w:val="00C656C7"/>
    <w:rsid w:val="00C70922"/>
    <w:rsid w:val="00C74360"/>
    <w:rsid w:val="00C75D7E"/>
    <w:rsid w:val="00C817BD"/>
    <w:rsid w:val="00CA414B"/>
    <w:rsid w:val="00CB0729"/>
    <w:rsid w:val="00CB6B6A"/>
    <w:rsid w:val="00CE0D23"/>
    <w:rsid w:val="00D03867"/>
    <w:rsid w:val="00D13BB4"/>
    <w:rsid w:val="00D160E0"/>
    <w:rsid w:val="00D331EB"/>
    <w:rsid w:val="00D41418"/>
    <w:rsid w:val="00D72F4E"/>
    <w:rsid w:val="00D81BC8"/>
    <w:rsid w:val="00D83028"/>
    <w:rsid w:val="00D84C06"/>
    <w:rsid w:val="00DD022E"/>
    <w:rsid w:val="00DD162E"/>
    <w:rsid w:val="00DD6337"/>
    <w:rsid w:val="00E02C0D"/>
    <w:rsid w:val="00E1587A"/>
    <w:rsid w:val="00E20543"/>
    <w:rsid w:val="00E206FD"/>
    <w:rsid w:val="00E3081E"/>
    <w:rsid w:val="00E56464"/>
    <w:rsid w:val="00E60C7E"/>
    <w:rsid w:val="00E707EA"/>
    <w:rsid w:val="00E74F73"/>
    <w:rsid w:val="00E87209"/>
    <w:rsid w:val="00E93945"/>
    <w:rsid w:val="00EA1979"/>
    <w:rsid w:val="00EA7E6C"/>
    <w:rsid w:val="00EB5CEC"/>
    <w:rsid w:val="00EC6A3F"/>
    <w:rsid w:val="00EE4800"/>
    <w:rsid w:val="00F07EAF"/>
    <w:rsid w:val="00F159E4"/>
    <w:rsid w:val="00F22F75"/>
    <w:rsid w:val="00F26705"/>
    <w:rsid w:val="00F3135D"/>
    <w:rsid w:val="00F34DE5"/>
    <w:rsid w:val="00F528E7"/>
    <w:rsid w:val="00F91391"/>
    <w:rsid w:val="00FB6DDB"/>
    <w:rsid w:val="00FD76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31DD10"/>
  <w15:docId w15:val="{F20D14D3-7897-402B-81B0-4F943D3D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F48"/>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5Dark-Accent31">
    <w:name w:val="Grid Table 5 Dark - Accent 31"/>
    <w:basedOn w:val="TableNormal"/>
    <w:uiPriority w:val="50"/>
    <w:rsid w:val="001C5F48"/>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NoSpacing">
    <w:name w:val="No Spacing"/>
    <w:uiPriority w:val="1"/>
    <w:qFormat/>
    <w:rsid w:val="001C5F48"/>
    <w:pPr>
      <w:spacing w:after="0" w:line="240" w:lineRule="auto"/>
    </w:pPr>
    <w:rPr>
      <w:lang w:val="en-IN"/>
    </w:rPr>
  </w:style>
  <w:style w:type="paragraph" w:styleId="BalloonText">
    <w:name w:val="Balloon Text"/>
    <w:basedOn w:val="Normal"/>
    <w:link w:val="BalloonTextChar"/>
    <w:uiPriority w:val="99"/>
    <w:semiHidden/>
    <w:unhideWhenUsed/>
    <w:rsid w:val="001C5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F48"/>
    <w:rPr>
      <w:rFonts w:ascii="Tahoma" w:hAnsi="Tahoma" w:cs="Tahoma"/>
      <w:sz w:val="16"/>
      <w:szCs w:val="16"/>
      <w:lang w:val="en-IN"/>
    </w:rPr>
  </w:style>
  <w:style w:type="paragraph" w:customStyle="1" w:styleId="uiqtextpara">
    <w:name w:val="ui_qtext_para"/>
    <w:basedOn w:val="Normal"/>
    <w:rsid w:val="000762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0762F3"/>
  </w:style>
  <w:style w:type="paragraph" w:styleId="ListParagraph">
    <w:name w:val="List Paragraph"/>
    <w:basedOn w:val="Normal"/>
    <w:uiPriority w:val="34"/>
    <w:qFormat/>
    <w:rsid w:val="00930323"/>
    <w:pPr>
      <w:ind w:left="720"/>
      <w:contextualSpacing/>
    </w:pPr>
  </w:style>
  <w:style w:type="paragraph" w:styleId="NormalWeb">
    <w:name w:val="Normal (Web)"/>
    <w:basedOn w:val="Normal"/>
    <w:uiPriority w:val="99"/>
    <w:unhideWhenUsed/>
    <w:rsid w:val="006F19C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5B46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D3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3FE"/>
    <w:rPr>
      <w:lang w:val="en-IN"/>
    </w:rPr>
  </w:style>
  <w:style w:type="paragraph" w:styleId="Footer">
    <w:name w:val="footer"/>
    <w:basedOn w:val="Normal"/>
    <w:link w:val="FooterChar"/>
    <w:uiPriority w:val="99"/>
    <w:unhideWhenUsed/>
    <w:rsid w:val="000D33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3FE"/>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7512">
      <w:bodyDiv w:val="1"/>
      <w:marLeft w:val="0"/>
      <w:marRight w:val="0"/>
      <w:marTop w:val="0"/>
      <w:marBottom w:val="0"/>
      <w:divBdr>
        <w:top w:val="none" w:sz="0" w:space="0" w:color="auto"/>
        <w:left w:val="none" w:sz="0" w:space="0" w:color="auto"/>
        <w:bottom w:val="none" w:sz="0" w:space="0" w:color="auto"/>
        <w:right w:val="none" w:sz="0" w:space="0" w:color="auto"/>
      </w:divBdr>
    </w:div>
    <w:div w:id="260992833">
      <w:bodyDiv w:val="1"/>
      <w:marLeft w:val="0"/>
      <w:marRight w:val="0"/>
      <w:marTop w:val="0"/>
      <w:marBottom w:val="0"/>
      <w:divBdr>
        <w:top w:val="none" w:sz="0" w:space="0" w:color="auto"/>
        <w:left w:val="none" w:sz="0" w:space="0" w:color="auto"/>
        <w:bottom w:val="none" w:sz="0" w:space="0" w:color="auto"/>
        <w:right w:val="none" w:sz="0" w:space="0" w:color="auto"/>
      </w:divBdr>
    </w:div>
    <w:div w:id="396712347">
      <w:bodyDiv w:val="1"/>
      <w:marLeft w:val="0"/>
      <w:marRight w:val="0"/>
      <w:marTop w:val="0"/>
      <w:marBottom w:val="0"/>
      <w:divBdr>
        <w:top w:val="none" w:sz="0" w:space="0" w:color="auto"/>
        <w:left w:val="none" w:sz="0" w:space="0" w:color="auto"/>
        <w:bottom w:val="none" w:sz="0" w:space="0" w:color="auto"/>
        <w:right w:val="none" w:sz="0" w:space="0" w:color="auto"/>
      </w:divBdr>
    </w:div>
    <w:div w:id="599988096">
      <w:bodyDiv w:val="1"/>
      <w:marLeft w:val="0"/>
      <w:marRight w:val="0"/>
      <w:marTop w:val="0"/>
      <w:marBottom w:val="0"/>
      <w:divBdr>
        <w:top w:val="none" w:sz="0" w:space="0" w:color="auto"/>
        <w:left w:val="none" w:sz="0" w:space="0" w:color="auto"/>
        <w:bottom w:val="none" w:sz="0" w:space="0" w:color="auto"/>
        <w:right w:val="none" w:sz="0" w:space="0" w:color="auto"/>
      </w:divBdr>
      <w:divsChild>
        <w:div w:id="112486138">
          <w:marLeft w:val="0"/>
          <w:marRight w:val="0"/>
          <w:marTop w:val="0"/>
          <w:marBottom w:val="0"/>
          <w:divBdr>
            <w:top w:val="none" w:sz="0" w:space="0" w:color="auto"/>
            <w:left w:val="none" w:sz="0" w:space="0" w:color="auto"/>
            <w:bottom w:val="none" w:sz="0" w:space="0" w:color="auto"/>
            <w:right w:val="none" w:sz="0" w:space="0" w:color="auto"/>
          </w:divBdr>
        </w:div>
      </w:divsChild>
    </w:div>
    <w:div w:id="624770184">
      <w:bodyDiv w:val="1"/>
      <w:marLeft w:val="0"/>
      <w:marRight w:val="0"/>
      <w:marTop w:val="0"/>
      <w:marBottom w:val="0"/>
      <w:divBdr>
        <w:top w:val="none" w:sz="0" w:space="0" w:color="auto"/>
        <w:left w:val="none" w:sz="0" w:space="0" w:color="auto"/>
        <w:bottom w:val="none" w:sz="0" w:space="0" w:color="auto"/>
        <w:right w:val="none" w:sz="0" w:space="0" w:color="auto"/>
      </w:divBdr>
    </w:div>
    <w:div w:id="914628983">
      <w:bodyDiv w:val="1"/>
      <w:marLeft w:val="0"/>
      <w:marRight w:val="0"/>
      <w:marTop w:val="0"/>
      <w:marBottom w:val="0"/>
      <w:divBdr>
        <w:top w:val="none" w:sz="0" w:space="0" w:color="auto"/>
        <w:left w:val="none" w:sz="0" w:space="0" w:color="auto"/>
        <w:bottom w:val="none" w:sz="0" w:space="0" w:color="auto"/>
        <w:right w:val="none" w:sz="0" w:space="0" w:color="auto"/>
      </w:divBdr>
    </w:div>
    <w:div w:id="1057246231">
      <w:bodyDiv w:val="1"/>
      <w:marLeft w:val="0"/>
      <w:marRight w:val="0"/>
      <w:marTop w:val="0"/>
      <w:marBottom w:val="0"/>
      <w:divBdr>
        <w:top w:val="none" w:sz="0" w:space="0" w:color="auto"/>
        <w:left w:val="none" w:sz="0" w:space="0" w:color="auto"/>
        <w:bottom w:val="none" w:sz="0" w:space="0" w:color="auto"/>
        <w:right w:val="none" w:sz="0" w:space="0" w:color="auto"/>
      </w:divBdr>
    </w:div>
    <w:div w:id="1377971298">
      <w:bodyDiv w:val="1"/>
      <w:marLeft w:val="0"/>
      <w:marRight w:val="0"/>
      <w:marTop w:val="0"/>
      <w:marBottom w:val="0"/>
      <w:divBdr>
        <w:top w:val="none" w:sz="0" w:space="0" w:color="auto"/>
        <w:left w:val="none" w:sz="0" w:space="0" w:color="auto"/>
        <w:bottom w:val="none" w:sz="0" w:space="0" w:color="auto"/>
        <w:right w:val="none" w:sz="0" w:space="0" w:color="auto"/>
      </w:divBdr>
    </w:div>
    <w:div w:id="1471092709">
      <w:bodyDiv w:val="1"/>
      <w:marLeft w:val="0"/>
      <w:marRight w:val="0"/>
      <w:marTop w:val="0"/>
      <w:marBottom w:val="0"/>
      <w:divBdr>
        <w:top w:val="none" w:sz="0" w:space="0" w:color="auto"/>
        <w:left w:val="none" w:sz="0" w:space="0" w:color="auto"/>
        <w:bottom w:val="none" w:sz="0" w:space="0" w:color="auto"/>
        <w:right w:val="none" w:sz="0" w:space="0" w:color="auto"/>
      </w:divBdr>
    </w:div>
    <w:div w:id="1499886373">
      <w:bodyDiv w:val="1"/>
      <w:marLeft w:val="0"/>
      <w:marRight w:val="0"/>
      <w:marTop w:val="0"/>
      <w:marBottom w:val="0"/>
      <w:divBdr>
        <w:top w:val="none" w:sz="0" w:space="0" w:color="auto"/>
        <w:left w:val="none" w:sz="0" w:space="0" w:color="auto"/>
        <w:bottom w:val="none" w:sz="0" w:space="0" w:color="auto"/>
        <w:right w:val="none" w:sz="0" w:space="0" w:color="auto"/>
      </w:divBdr>
    </w:div>
    <w:div w:id="1523276417">
      <w:bodyDiv w:val="1"/>
      <w:marLeft w:val="0"/>
      <w:marRight w:val="0"/>
      <w:marTop w:val="0"/>
      <w:marBottom w:val="0"/>
      <w:divBdr>
        <w:top w:val="none" w:sz="0" w:space="0" w:color="auto"/>
        <w:left w:val="none" w:sz="0" w:space="0" w:color="auto"/>
        <w:bottom w:val="none" w:sz="0" w:space="0" w:color="auto"/>
        <w:right w:val="none" w:sz="0" w:space="0" w:color="auto"/>
      </w:divBdr>
    </w:div>
    <w:div w:id="1610158696">
      <w:bodyDiv w:val="1"/>
      <w:marLeft w:val="0"/>
      <w:marRight w:val="0"/>
      <w:marTop w:val="0"/>
      <w:marBottom w:val="0"/>
      <w:divBdr>
        <w:top w:val="none" w:sz="0" w:space="0" w:color="auto"/>
        <w:left w:val="none" w:sz="0" w:space="0" w:color="auto"/>
        <w:bottom w:val="none" w:sz="0" w:space="0" w:color="auto"/>
        <w:right w:val="none" w:sz="0" w:space="0" w:color="auto"/>
      </w:divBdr>
    </w:div>
    <w:div w:id="1863089203">
      <w:bodyDiv w:val="1"/>
      <w:marLeft w:val="0"/>
      <w:marRight w:val="0"/>
      <w:marTop w:val="0"/>
      <w:marBottom w:val="0"/>
      <w:divBdr>
        <w:top w:val="none" w:sz="0" w:space="0" w:color="auto"/>
        <w:left w:val="none" w:sz="0" w:space="0" w:color="auto"/>
        <w:bottom w:val="none" w:sz="0" w:space="0" w:color="auto"/>
        <w:right w:val="none" w:sz="0" w:space="0" w:color="auto"/>
      </w:divBdr>
    </w:div>
    <w:div w:id="1868450511">
      <w:bodyDiv w:val="1"/>
      <w:marLeft w:val="0"/>
      <w:marRight w:val="0"/>
      <w:marTop w:val="0"/>
      <w:marBottom w:val="0"/>
      <w:divBdr>
        <w:top w:val="none" w:sz="0" w:space="0" w:color="auto"/>
        <w:left w:val="none" w:sz="0" w:space="0" w:color="auto"/>
        <w:bottom w:val="none" w:sz="0" w:space="0" w:color="auto"/>
        <w:right w:val="none" w:sz="0" w:space="0" w:color="auto"/>
      </w:divBdr>
    </w:div>
    <w:div w:id="1937861521">
      <w:bodyDiv w:val="1"/>
      <w:marLeft w:val="0"/>
      <w:marRight w:val="0"/>
      <w:marTop w:val="0"/>
      <w:marBottom w:val="0"/>
      <w:divBdr>
        <w:top w:val="none" w:sz="0" w:space="0" w:color="auto"/>
        <w:left w:val="none" w:sz="0" w:space="0" w:color="auto"/>
        <w:bottom w:val="none" w:sz="0" w:space="0" w:color="auto"/>
        <w:right w:val="none" w:sz="0" w:space="0" w:color="auto"/>
      </w:divBdr>
    </w:div>
    <w:div w:id="205438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91E75-F2D0-4AA0-AE58-A65B693B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ATRI</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Aurora</dc:creator>
  <cp:lastModifiedBy>kk k</cp:lastModifiedBy>
  <cp:revision>37</cp:revision>
  <cp:lastPrinted>2018-10-11T08:14:00Z</cp:lastPrinted>
  <dcterms:created xsi:type="dcterms:W3CDTF">2023-03-02T13:41:00Z</dcterms:created>
  <dcterms:modified xsi:type="dcterms:W3CDTF">2023-03-08T07:21:00Z</dcterms:modified>
</cp:coreProperties>
</file>